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EE8C" w14:textId="4CC958A4" w:rsidR="00A00B5B" w:rsidRPr="0076547E" w:rsidRDefault="00A00B5B" w:rsidP="0076547E">
      <w:pPr>
        <w:pStyle w:val="Nagwek1"/>
        <w:rPr>
          <w:b w:val="0"/>
          <w:bCs w:val="0"/>
        </w:rPr>
      </w:pPr>
      <w:r w:rsidRPr="0076547E">
        <w:rPr>
          <w:b w:val="0"/>
          <w:bCs w:val="0"/>
        </w:rPr>
        <w:t xml:space="preserve">Załącznik nr </w:t>
      </w:r>
      <w:r w:rsidR="006857DD" w:rsidRPr="0076547E">
        <w:rPr>
          <w:b w:val="0"/>
          <w:bCs w:val="0"/>
        </w:rPr>
        <w:t>2</w:t>
      </w:r>
      <w:r w:rsidRPr="0076547E">
        <w:rPr>
          <w:b w:val="0"/>
          <w:bCs w:val="0"/>
        </w:rPr>
        <w:t xml:space="preserve"> do </w:t>
      </w:r>
      <w:r w:rsidR="00EC1D34" w:rsidRPr="0076547E">
        <w:rPr>
          <w:b w:val="0"/>
          <w:bCs w:val="0"/>
        </w:rPr>
        <w:t>Regulaminu rekrutacji i uczestnictwa w projekcie</w:t>
      </w:r>
    </w:p>
    <w:p w14:paraId="28577159" w14:textId="77777777" w:rsidR="006D1DD6" w:rsidRPr="00884894" w:rsidRDefault="006D1DD6" w:rsidP="009C24AC">
      <w:pPr>
        <w:pStyle w:val="Nagwek1"/>
        <w:spacing w:before="360" w:line="360" w:lineRule="auto"/>
      </w:pPr>
      <w:bookmarkStart w:id="0" w:name="_Hlk187669287"/>
      <w:r w:rsidRPr="00884894">
        <w:t>Obowiązek informacyjny o warunkach przetwarzania danych osobowych przez Uczelnię Metropolitalną</w:t>
      </w:r>
    </w:p>
    <w:p w14:paraId="6B1F5337" w14:textId="77777777" w:rsidR="00884894" w:rsidRPr="00884894" w:rsidRDefault="006D1DD6" w:rsidP="00884894">
      <w:pPr>
        <w:spacing w:before="120" w:after="120" w:line="360" w:lineRule="auto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Na podstawie art. 13 Rozporządzenia Parlamentu Europejskiego i Rady (UE) 2016/679 z dnia 27 kwietnia 2016 r. w sprawie ochrony osób fizycznych w związku z przetwarzaniem danych osobowych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i w sprawie swobodnego przepływu takich danych oraz uchylenia dyrektywy 95/46/WE, (ogólne rozporządzenie o ochronie danych osobowych), Dz. </w:t>
      </w:r>
      <w:proofErr w:type="spellStart"/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Urz.UE</w:t>
      </w:r>
      <w:proofErr w:type="spellEnd"/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. L 2016 Nr 119, (zwanego dalej „RODO “), jak również w związku z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realizacją Umowy o dofinansowanie projektu w ramach Programu Fundusze Europejskie dla </w:t>
      </w:r>
      <w:r w:rsidR="00F270C9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rozwoju społecznego 2021 – 2027,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Nr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umowy: </w:t>
      </w:r>
      <w:r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UDA </w:t>
      </w:r>
      <w:r w:rsidR="00436E60"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>FERS.03.01-IP.08-0106/24-00</w:t>
      </w:r>
      <w:r w:rsidR="001B4973"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projektu pt</w:t>
      </w:r>
      <w:r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.: </w:t>
      </w:r>
      <w:r w:rsidRPr="00884894">
        <w:rPr>
          <w:rFonts w:ascii="Calibri" w:hAnsi="Calibri" w:cs="Calibri"/>
          <w:b/>
          <w:sz w:val="24"/>
          <w:szCs w:val="24"/>
        </w:rPr>
        <w:t>„</w:t>
      </w:r>
      <w:r w:rsidR="001B4973" w:rsidRPr="00884894">
        <w:rPr>
          <w:rFonts w:ascii="Calibri" w:hAnsi="Calibri" w:cs="Calibri"/>
          <w:b/>
          <w:sz w:val="24"/>
          <w:szCs w:val="24"/>
        </w:rPr>
        <w:t>Dostępna Uczelnia Metropolitalna</w:t>
      </w:r>
      <w:r w:rsidRPr="00884894">
        <w:rPr>
          <w:rFonts w:ascii="Calibri" w:hAnsi="Calibri" w:cs="Calibri"/>
          <w:b/>
          <w:sz w:val="24"/>
          <w:szCs w:val="24"/>
        </w:rPr>
        <w:t xml:space="preserve">”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(zwanego dalej Projektem) informujemy o zasadach przetwarzania Pani/Pana danych osobowych:</w:t>
      </w:r>
    </w:p>
    <w:p w14:paraId="15033242" w14:textId="64ECF530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Uczelnia Metropolitalna z siedzibą w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Katowicach 40-952, przy ul. Zygmunta Krasińskiego 2. Kontakt: e-mail </w:t>
      </w:r>
      <w:hyperlink r:id="rId7" w:tooltip="Kontkat e-mail do Uczelni Metropolitalnej" w:history="1">
        <w:r w:rsidRPr="00531B4F">
          <w:rPr>
            <w:rStyle w:val="Hipercze"/>
            <w:rFonts w:ascii="Calibri" w:eastAsia="Times New Roman" w:hAnsi="Calibri" w:cs="Calibri"/>
            <w:sz w:val="24"/>
            <w:szCs w:val="24"/>
            <w:shd w:val="clear" w:color="auto" w:fill="FFFFFF"/>
            <w:lang w:eastAsia="pl-PL"/>
          </w:rPr>
          <w:t>info@metropolitalna.edu.pl</w:t>
        </w:r>
      </w:hyperlink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, </w:t>
      </w:r>
      <w:r w:rsidR="0004767D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el. 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+48 531 935</w:t>
      </w:r>
      <w:r w:rsidR="00884894"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401.</w:t>
      </w:r>
    </w:p>
    <w:p w14:paraId="4A06E4A2" w14:textId="762CB269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Administrator wyznaczył Inspektora Ochrony Danych Osobowych, z którym można się skontaktować wysyłając wiadomość e-mail na adres: </w:t>
      </w:r>
      <w:hyperlink r:id="rId8" w:tooltip="Kontakt e-mail do Inspektora Danych Osobowych Uczelni Metropolitalnej" w:history="1">
        <w:r w:rsidR="00884894" w:rsidRPr="00884894">
          <w:rPr>
            <w:rStyle w:val="Hipercze"/>
            <w:rFonts w:ascii="Calibri" w:eastAsia="Calibri" w:hAnsi="Calibri" w:cs="Calibri"/>
            <w:sz w:val="24"/>
            <w:szCs w:val="24"/>
            <w:bdr w:val="none" w:sz="0" w:space="0" w:color="auto" w:frame="1"/>
          </w:rPr>
          <w:t>iod@metropolitalna.edu.pl</w:t>
        </w:r>
      </w:hyperlink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.</w:t>
      </w:r>
    </w:p>
    <w:p w14:paraId="2F81D586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Pana/Pani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dane osobowe będą przetwarzane na podstawie:</w:t>
      </w:r>
    </w:p>
    <w:p w14:paraId="7FE7197C" w14:textId="0E84516B" w:rsidR="006D1DD6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art. 6 ust. 1 lit. b i f RODO to jest w związku z koniecznością przeprowadzenia i</w:t>
      </w:r>
      <w:r w:rsidR="004719C8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udokumentowania rekrutacji Uczestników Projektu i (w przypadku zakwalifikowania Uczestnika) celem udokumentowania prawidłowej realizacji wykonania Projektu pt.: </w:t>
      </w:r>
      <w:r w:rsidRPr="00884894">
        <w:rPr>
          <w:rFonts w:ascii="Calibri" w:hAnsi="Calibri" w:cs="Calibri"/>
          <w:sz w:val="24"/>
          <w:szCs w:val="24"/>
        </w:rPr>
        <w:t>„</w:t>
      </w:r>
      <w:r w:rsidR="00125C95" w:rsidRPr="00884894">
        <w:rPr>
          <w:rFonts w:ascii="Calibri" w:hAnsi="Calibri" w:cs="Calibri"/>
          <w:sz w:val="24"/>
          <w:szCs w:val="24"/>
        </w:rPr>
        <w:t>Dostępna Uczelnia Metropolitalna</w:t>
      </w:r>
      <w:r w:rsidRPr="00884894">
        <w:rPr>
          <w:rFonts w:ascii="Calibri" w:hAnsi="Calibri" w:cs="Calibri"/>
          <w:sz w:val="24"/>
          <w:szCs w:val="24"/>
        </w:rPr>
        <w:t>”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143E0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współfinansowanego 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 ramach Programu Fundusze Europejskie dla </w:t>
      </w:r>
      <w:r w:rsidR="00B143E0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Rozwoju Społecznego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2021-2027, czyli z prawnie uzasadnionych interesów realizowanych przez Administratora, a stanowiących element prawidłowego wykonania umowy zawartej przez Uczelnię Metropolitalną z</w:t>
      </w:r>
      <w:r w:rsidR="00884894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="00EC7D5C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Narodowym Centrum Badań i Rozwoju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(Nr umowy: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UDA </w:t>
      </w:r>
      <w:r w:rsidR="00EC7D5C" w:rsidRPr="00884894">
        <w:rPr>
          <w:rFonts w:ascii="Calibri" w:eastAsia="Times New Roman" w:hAnsi="Calibri" w:cs="Calibri"/>
          <w:sz w:val="24"/>
          <w:szCs w:val="24"/>
          <w:lang w:eastAsia="pl-PL"/>
        </w:rPr>
        <w:t>FERS.03.01-IP.08-0106/24-00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), </w:t>
      </w:r>
      <w:r w:rsidRPr="00884894">
        <w:rPr>
          <w:rFonts w:ascii="Calibri" w:hAnsi="Calibri" w:cs="Calibri"/>
          <w:sz w:val="24"/>
          <w:szCs w:val="24"/>
        </w:rPr>
        <w:t xml:space="preserve">w szczególności potwierdzenia kwalifikowalności Uczestników, wydatków, </w:t>
      </w:r>
      <w:r w:rsidRPr="00884894">
        <w:rPr>
          <w:rFonts w:ascii="Calibri" w:hAnsi="Calibri" w:cs="Calibri"/>
          <w:sz w:val="24"/>
          <w:szCs w:val="24"/>
        </w:rPr>
        <w:lastRenderedPageBreak/>
        <w:t>udzielenia wsparcia, monitoringu, ewaluacji, kontroli, audytu i sprawozdawczości oraz działań informacyjno- promocyjnych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;</w:t>
      </w:r>
    </w:p>
    <w:p w14:paraId="2C3FF84B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art. 9 ust. 2 lit. a RODO w przypadku, gdy Uczestnik ze szczególnymi potrzebami wyraził chęć uzyskania tzw. „usługi </w:t>
      </w:r>
      <w:proofErr w:type="spellStart"/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dostępnościowej</w:t>
      </w:r>
      <w:proofErr w:type="spellEnd"/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”, czyli specjalnego świadczenia lub udogodnienia, mającego na celu umożliwienie dostępu do oferowanych form wsparcia;</w:t>
      </w:r>
    </w:p>
    <w:p w14:paraId="51AF578E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art. 6 ust. 1 lit. f w zw. z art. 8 ust. 1 RODO oraz art. 81 ustawy o prawie autorskim i</w:t>
      </w:r>
      <w:r w:rsidR="004719C8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prawach pokrewnych z dnia 4 lutego 1994 r. to jest w celu wykonania dokumentacji fotograficznej z realizacji projektu na potrzeby późniejszej rozliczalności Projektu (dokumentacja wewnętrzna).</w:t>
      </w:r>
    </w:p>
    <w:p w14:paraId="5B415CC1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Odbiorcami Pana/Pani danych osobowych będą mogły(-li) być:</w:t>
      </w:r>
    </w:p>
    <w:p w14:paraId="3472B5D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podmioty współpracujące z Uczelnią Metropolitalną i przetwarzające dane osobowe na podstawie wcześniej zawartej umowy powierzenia przetwarzania danych osobowych zgodnie 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z art. 28 ust. 3 RODO;</w:t>
      </w:r>
    </w:p>
    <w:p w14:paraId="4D59A516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pracownicy uczelni lub osoby zatrudnione przez  Administratora na podstawie umów cywilnoprawnych – na podstawie udzielonych przez Administratora upoważnień do przetwarzania danych osobowych na podstawie art. 29 RODO;</w:t>
      </w:r>
    </w:p>
    <w:p w14:paraId="7362C49C" w14:textId="78A98A92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organy i podmioty działające na podstawie i w celach określonych wedle powszechnie obowiązujących przepisów prawa to jest w szczególności </w:t>
      </w:r>
      <w:r w:rsidR="00ED2977" w:rsidRPr="00884894">
        <w:rPr>
          <w:rFonts w:ascii="Calibri" w:eastAsia="Times New Roman" w:hAnsi="Calibri" w:cs="Calibri"/>
          <w:sz w:val="24"/>
          <w:szCs w:val="24"/>
          <w:lang w:eastAsia="pl-PL"/>
        </w:rPr>
        <w:t>Narodowe Centrum Badań i</w:t>
      </w:r>
      <w:r w:rsidR="00884894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ED2977" w:rsidRPr="00884894">
        <w:rPr>
          <w:rFonts w:ascii="Calibri" w:eastAsia="Times New Roman" w:hAnsi="Calibri" w:cs="Calibri"/>
          <w:sz w:val="24"/>
          <w:szCs w:val="24"/>
          <w:lang w:eastAsia="pl-PL"/>
        </w:rPr>
        <w:t>Rozwoju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pełniący rolę Instytucji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Pośredniczącej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programu Fundusze Europejskie dla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Rozwoju Społecznego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2021-2027 (</w:t>
      </w:r>
      <w:r w:rsidR="009C2840" w:rsidRPr="00884894">
        <w:rPr>
          <w:rFonts w:ascii="Calibri" w:eastAsia="Times New Roman" w:hAnsi="Calibri" w:cs="Calibri"/>
          <w:sz w:val="24"/>
          <w:szCs w:val="24"/>
          <w:lang w:eastAsia="pl-PL"/>
        </w:rPr>
        <w:t>IP FERS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) w związku z realizacją umowy o realizację Projektu, o której mowa w pkt 3 z zastrzeżeniem, iż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Narodowe Centrum Badań i</w:t>
      </w:r>
      <w:r w:rsidR="00143E1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Rozwoju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pełniący rolę Instytucji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Pośredniczącej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programu Fundusze Europejskie dla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Rozwoju Społecznego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(I</w:t>
      </w:r>
      <w:r w:rsidR="00332B87" w:rsidRPr="00884894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FE</w:t>
      </w:r>
      <w:r w:rsidR="00332B87" w:rsidRPr="00884894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S) jest osobnym Administratorem Pani/Pana danych osobowych.</w:t>
      </w:r>
    </w:p>
    <w:p w14:paraId="0AE1F8E5" w14:textId="01D3D71A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Pana/Pani dane osobowe przetwarzane w związku z art. 6 ust. 1 lit. b i f RODO, będą przechowywane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przez okres niezbędny, wynikający z konieczności przechowywania dokumentacji związanej z prawidłowym wykonaniem umowy o realizacji projektu </w:t>
      </w:r>
      <w:r w:rsidRPr="00884894">
        <w:rPr>
          <w:rFonts w:ascii="Calibri" w:eastAsia="Calibri" w:hAnsi="Calibri" w:cs="Calibri"/>
          <w:iCs/>
          <w:sz w:val="24"/>
          <w:szCs w:val="24"/>
        </w:rPr>
        <w:lastRenderedPageBreak/>
        <w:t>nr</w:t>
      </w:r>
      <w:r w:rsidR="00143E16">
        <w:rPr>
          <w:rFonts w:ascii="Calibri" w:eastAsia="Calibri" w:hAnsi="Calibri" w:cs="Calibri"/>
          <w:iCs/>
          <w:sz w:val="24"/>
          <w:szCs w:val="24"/>
        </w:rPr>
        <w:t> </w:t>
      </w:r>
      <w:r w:rsidR="00F67151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FERS.03.01-IP.08-0106/24-00 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opisanego w pkt 3, to jest przez okres nie krótszy niż 5 lat od dnia 31 grudnia roku, w którym </w:t>
      </w:r>
      <w:r w:rsidR="00B449B3" w:rsidRPr="00884894">
        <w:rPr>
          <w:rFonts w:ascii="Calibri" w:eastAsia="Calibri" w:hAnsi="Calibri" w:cs="Calibri"/>
          <w:iCs/>
          <w:sz w:val="24"/>
          <w:szCs w:val="24"/>
        </w:rPr>
        <w:t>IP FERS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dokonała ostatniej płatności na rzecz beneficjenta to jest do dnia 31.12.2031 r., jednocześnie zapewniając brak </w:t>
      </w:r>
      <w:r w:rsidRPr="00884894">
        <w:rPr>
          <w:rFonts w:ascii="Calibri" w:eastAsia="Calibri" w:hAnsi="Calibri" w:cs="Calibri"/>
          <w:sz w:val="24"/>
          <w:szCs w:val="24"/>
        </w:rPr>
        <w:t>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6D9E2C36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hAnsi="Calibri" w:cs="Calibri"/>
          <w:sz w:val="24"/>
          <w:szCs w:val="24"/>
        </w:rPr>
        <w:t xml:space="preserve">Podanie przez Pana/Panią danych osobowych w dokumentacji dotyczącej 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realizacji Projektu</w:t>
      </w:r>
      <w:r w:rsidRPr="00884894">
        <w:rPr>
          <w:rFonts w:ascii="Calibri" w:hAnsi="Calibri" w:cs="Calibri"/>
          <w:sz w:val="24"/>
          <w:szCs w:val="24"/>
        </w:rPr>
        <w:t xml:space="preserve"> jest dobrowolne, ale konieczne dla prawidłowego udokumentowania realizacji Projektu, a w szczególności potwierdzenia kwalifikowalności wydatków, udzielenia wsparcia, monitoringu, ewaluacji, kontroli, audytu i sprawozdawczości oraz działań informacyjno-promocyjnych. </w:t>
      </w:r>
      <w:r w:rsidRPr="00884894">
        <w:rPr>
          <w:rFonts w:ascii="Calibri" w:hAnsi="Calibri" w:cs="Calibri"/>
          <w:iCs/>
          <w:sz w:val="24"/>
          <w:szCs w:val="24"/>
        </w:rPr>
        <w:t>Brak zgody na podanie danych osobowych uniemożliwi realizację zadań w ramach w Projektu</w:t>
      </w:r>
      <w:r w:rsidRPr="00884894">
        <w:rPr>
          <w:rFonts w:ascii="Calibri" w:hAnsi="Calibri" w:cs="Calibri"/>
          <w:bCs/>
          <w:sz w:val="24"/>
          <w:szCs w:val="24"/>
        </w:rPr>
        <w:t>.</w:t>
      </w:r>
    </w:p>
    <w:p w14:paraId="3699CFC0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Udostępnione przez Panią/Pana dane osobowe, nie będą podlegały przetwarzaniu w</w:t>
      </w:r>
      <w:r w:rsidR="004719C8" w:rsidRPr="00884894">
        <w:rPr>
          <w:rFonts w:ascii="Calibri" w:eastAsia="Calibri" w:hAnsi="Calibri" w:cs="Calibri"/>
          <w:sz w:val="24"/>
          <w:szCs w:val="24"/>
        </w:rPr>
        <w:t> </w:t>
      </w:r>
      <w:r w:rsidRPr="00884894">
        <w:rPr>
          <w:rFonts w:ascii="Calibri" w:eastAsia="Calibri" w:hAnsi="Calibri" w:cs="Calibri"/>
          <w:sz w:val="24"/>
          <w:szCs w:val="24"/>
        </w:rPr>
        <w:t>sposób zautomatyzowany i nie będą podstawą do zautomatyzowanego podejmowania decyzji, w tym profilowania.</w:t>
      </w:r>
    </w:p>
    <w:p w14:paraId="7712C9F1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Administrator w związku z przetwarzaniem Pana/Pani danych osobowych w celu przeprowadzenia rekrutacji i rejestracji w Projekcie oraz nie będzie przekazywał danych osobowych do państwa trzeciego.</w:t>
      </w:r>
    </w:p>
    <w:p w14:paraId="0B0B5A23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W związku z przetwarzaniem przez Administratora Pana/Pani danych osobowych przysługuje Panu/Pani:</w:t>
      </w:r>
    </w:p>
    <w:p w14:paraId="6134D04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dostępu do treści danych osobowych - art. 15 RODO;</w:t>
      </w:r>
    </w:p>
    <w:p w14:paraId="0CBA6B9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sprostowania danych osobowych - art. 16 RODO;</w:t>
      </w:r>
    </w:p>
    <w:p w14:paraId="3E22D92B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usunięcia danych osobowych - art. 17 RODO;</w:t>
      </w:r>
    </w:p>
    <w:p w14:paraId="4E49C778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ograniczenia przetwarzania danych osobowych - art. 18 RODO;</w:t>
      </w:r>
    </w:p>
    <w:p w14:paraId="3206E290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wniesienia sprzeciwu wobec przetwarzania danych osobowych - art. 21 RODO;</w:t>
      </w:r>
    </w:p>
    <w:p w14:paraId="62D1D232" w14:textId="77777777" w:rsidR="0004767D" w:rsidRPr="0004767D" w:rsidRDefault="006D1DD6" w:rsidP="0004767D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884894">
        <w:rPr>
          <w:rFonts w:ascii="Calibri" w:eastAsia="Calibri" w:hAnsi="Calibri" w:cs="Calibri"/>
          <w:iCs/>
          <w:sz w:val="24"/>
          <w:szCs w:val="24"/>
        </w:rPr>
        <w:lastRenderedPageBreak/>
        <w:t>Cofnięcie zgody na przetwarzanie danych osobowych nie wpływa na zgodność z</w:t>
      </w:r>
      <w:r w:rsidR="004719C8" w:rsidRPr="00884894">
        <w:rPr>
          <w:rFonts w:ascii="Calibri" w:eastAsia="Calibri" w:hAnsi="Calibri" w:cs="Calibri"/>
          <w:iCs/>
          <w:sz w:val="24"/>
          <w:szCs w:val="24"/>
        </w:rPr>
        <w:t> </w:t>
      </w:r>
      <w:r w:rsidRPr="00884894">
        <w:rPr>
          <w:rFonts w:ascii="Calibri" w:eastAsia="Calibri" w:hAnsi="Calibri" w:cs="Calibri"/>
          <w:iCs/>
          <w:sz w:val="24"/>
          <w:szCs w:val="24"/>
        </w:rPr>
        <w:t>prawem dotychczasowego przetwarzania tych danych;</w:t>
      </w:r>
    </w:p>
    <w:p w14:paraId="6E7451F8" w14:textId="4DCC8CE5" w:rsidR="0076547E" w:rsidRPr="0076547E" w:rsidRDefault="006D1DD6" w:rsidP="0076547E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04767D">
        <w:rPr>
          <w:rFonts w:ascii="Calibri" w:eastAsia="Calibri" w:hAnsi="Calibri" w:cs="Calibri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04767D">
        <w:rPr>
          <w:rFonts w:ascii="Calibri" w:eastAsia="Calibri" w:hAnsi="Calibri" w:cs="Calibri"/>
          <w:iCs/>
          <w:sz w:val="24"/>
          <w:szCs w:val="24"/>
        </w:rPr>
        <w:t>ul.</w:t>
      </w:r>
      <w:r w:rsidR="00143E16" w:rsidRPr="0004767D">
        <w:rPr>
          <w:rFonts w:ascii="Calibri" w:eastAsia="Calibri" w:hAnsi="Calibri" w:cs="Calibri"/>
          <w:iCs/>
          <w:sz w:val="24"/>
          <w:szCs w:val="24"/>
        </w:rPr>
        <w:t> </w:t>
      </w:r>
      <w:r w:rsidRPr="0004767D">
        <w:rPr>
          <w:rFonts w:ascii="Calibri" w:eastAsia="Calibri" w:hAnsi="Calibri" w:cs="Calibri"/>
          <w:iCs/>
          <w:sz w:val="24"/>
          <w:szCs w:val="24"/>
        </w:rPr>
        <w:t xml:space="preserve">Stawki 2, 00-193 Warszawa, </w:t>
      </w:r>
      <w:hyperlink r:id="rId9" w:tooltip="Urzędu Ochrony Danych Osobowych" w:history="1">
        <w:r w:rsidRPr="0004767D">
          <w:rPr>
            <w:rFonts w:ascii="Calibri" w:eastAsia="Calibri" w:hAnsi="Calibri" w:cs="Calibri"/>
            <w:iCs/>
            <w:color w:val="0563C1"/>
            <w:sz w:val="24"/>
            <w:szCs w:val="24"/>
            <w:u w:val="single"/>
          </w:rPr>
          <w:t>kancelaria@</w:t>
        </w:r>
        <w:r w:rsidRPr="0004767D">
          <w:rPr>
            <w:rFonts w:ascii="Calibri" w:eastAsia="Calibri" w:hAnsi="Calibri" w:cs="Calibri"/>
            <w:iCs/>
            <w:color w:val="0563C1"/>
            <w:sz w:val="24"/>
            <w:szCs w:val="24"/>
            <w:u w:val="single"/>
          </w:rPr>
          <w:t>u</w:t>
        </w:r>
        <w:r w:rsidRPr="0004767D">
          <w:rPr>
            <w:rFonts w:ascii="Calibri" w:eastAsia="Calibri" w:hAnsi="Calibri" w:cs="Calibri"/>
            <w:iCs/>
            <w:color w:val="0563C1"/>
            <w:sz w:val="24"/>
            <w:szCs w:val="24"/>
            <w:u w:val="single"/>
          </w:rPr>
          <w:t>odo.gov.pl</w:t>
        </w:r>
      </w:hyperlink>
      <w:r w:rsidRPr="0004767D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04767D">
        <w:rPr>
          <w:rFonts w:ascii="Calibri" w:eastAsia="Calibri" w:hAnsi="Calibri" w:cs="Calibri"/>
          <w:sz w:val="24"/>
          <w:szCs w:val="24"/>
        </w:rPr>
        <w:t>(zgodnie z art. 77 RODO</w:t>
      </w:r>
      <w:r w:rsidR="0076547E">
        <w:rPr>
          <w:rFonts w:ascii="Calibri" w:eastAsia="Calibri" w:hAnsi="Calibri" w:cs="Calibri"/>
          <w:sz w:val="24"/>
          <w:szCs w:val="24"/>
        </w:rPr>
        <w:t>).</w:t>
      </w:r>
    </w:p>
    <w:p w14:paraId="16C14840" w14:textId="77777777" w:rsidR="0076547E" w:rsidRDefault="006D1DD6" w:rsidP="0076547E">
      <w:pPr>
        <w:spacing w:before="240" w:after="240" w:line="360" w:lineRule="auto"/>
        <w:rPr>
          <w:rFonts w:ascii="Calibri" w:eastAsia="Calibri" w:hAnsi="Calibri" w:cs="Calibri"/>
          <w:b/>
          <w:sz w:val="24"/>
          <w:szCs w:val="24"/>
        </w:rPr>
      </w:pPr>
      <w:r w:rsidRPr="0076547E">
        <w:rPr>
          <w:rFonts w:ascii="Calibri" w:eastAsia="Calibri" w:hAnsi="Calibri" w:cs="Calibri"/>
          <w:b/>
          <w:sz w:val="24"/>
          <w:szCs w:val="24"/>
        </w:rPr>
        <w:t>Oświadczam, że zapoznałem się z obowiązkiem informacyjnym o warunkach przetwarzania danych osobowych przez Uczelnię Metropolitaln</w:t>
      </w:r>
      <w:r w:rsidR="0076547E">
        <w:rPr>
          <w:rFonts w:ascii="Calibri" w:eastAsia="Calibri" w:hAnsi="Calibri" w:cs="Calibri"/>
          <w:b/>
          <w:sz w:val="24"/>
          <w:szCs w:val="24"/>
        </w:rPr>
        <w:t>ą.</w:t>
      </w:r>
    </w:p>
    <w:p w14:paraId="40BE3F46" w14:textId="77777777" w:rsidR="0076547E" w:rsidRDefault="004719C8" w:rsidP="0076547E">
      <w:pPr>
        <w:spacing w:before="240" w:after="240" w:line="360" w:lineRule="auto"/>
        <w:rPr>
          <w:rFonts w:ascii="Calibri" w:eastAsia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b/>
          <w:sz w:val="24"/>
          <w:szCs w:val="24"/>
        </w:rPr>
        <w:t>Miejscowość i data</w:t>
      </w:r>
      <w:r w:rsidR="0076547E">
        <w:rPr>
          <w:rFonts w:ascii="Calibri" w:eastAsia="Calibri" w:hAnsi="Calibri" w:cs="Calibri"/>
          <w:b/>
          <w:sz w:val="24"/>
          <w:szCs w:val="24"/>
        </w:rPr>
        <w:t>:</w:t>
      </w:r>
    </w:p>
    <w:p w14:paraId="6BEE71E1" w14:textId="3916F4E8" w:rsidR="004719C8" w:rsidRPr="0076547E" w:rsidRDefault="00884894" w:rsidP="0076547E">
      <w:pPr>
        <w:spacing w:before="240" w:after="240" w:line="360" w:lineRule="auto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b/>
          <w:sz w:val="24"/>
          <w:szCs w:val="24"/>
        </w:rPr>
        <w:t>P</w:t>
      </w:r>
      <w:r w:rsidR="004719C8" w:rsidRPr="00884894">
        <w:rPr>
          <w:rFonts w:ascii="Calibri" w:eastAsia="Calibri" w:hAnsi="Calibri" w:cs="Calibri"/>
          <w:b/>
          <w:sz w:val="24"/>
          <w:szCs w:val="24"/>
        </w:rPr>
        <w:t xml:space="preserve">odpis: </w:t>
      </w:r>
      <w:bookmarkEnd w:id="0"/>
    </w:p>
    <w:sectPr w:rsidR="004719C8" w:rsidRPr="0076547E" w:rsidSect="00884894">
      <w:headerReference w:type="default" r:id="rId10"/>
      <w:footerReference w:type="default" r:id="rId11"/>
      <w:pgSz w:w="11906" w:h="16838"/>
      <w:pgMar w:top="1843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A2AA" w14:textId="77777777" w:rsidR="002C4B21" w:rsidRDefault="002C4B21" w:rsidP="00DE76D2">
      <w:pPr>
        <w:spacing w:after="0" w:line="240" w:lineRule="auto"/>
      </w:pPr>
      <w:r>
        <w:separator/>
      </w:r>
    </w:p>
  </w:endnote>
  <w:endnote w:type="continuationSeparator" w:id="0">
    <w:p w14:paraId="06A6322E" w14:textId="77777777" w:rsidR="002C4B21" w:rsidRDefault="002C4B21" w:rsidP="00D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795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5E3107" w14:textId="0BEDC5A5" w:rsidR="004719C8" w:rsidRDefault="004719C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BA12" w14:textId="77777777" w:rsidR="002C4B21" w:rsidRDefault="002C4B21" w:rsidP="00DE76D2">
      <w:pPr>
        <w:spacing w:after="0" w:line="240" w:lineRule="auto"/>
      </w:pPr>
      <w:r>
        <w:separator/>
      </w:r>
    </w:p>
  </w:footnote>
  <w:footnote w:type="continuationSeparator" w:id="0">
    <w:p w14:paraId="686223C5" w14:textId="77777777" w:rsidR="002C4B21" w:rsidRDefault="002C4B21" w:rsidP="00DE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05AD" w14:textId="0A7A5823" w:rsidR="00DE76D2" w:rsidRDefault="00DE76D2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0" locked="0" layoutInCell="1" allowOverlap="1" wp14:anchorId="504FC28B" wp14:editId="0D5DB9D1">
          <wp:simplePos x="0" y="0"/>
          <wp:positionH relativeFrom="margin">
            <wp:align>center</wp:align>
          </wp:positionH>
          <wp:positionV relativeFrom="margin">
            <wp:posOffset>-889635</wp:posOffset>
          </wp:positionV>
          <wp:extent cx="4553711" cy="900000"/>
          <wp:effectExtent l="0" t="0" r="0" b="0"/>
          <wp:wrapThrough wrapText="bothSides">
            <wp:wrapPolygon edited="0">
              <wp:start x="0" y="0"/>
              <wp:lineTo x="0" y="21036"/>
              <wp:lineTo x="21507" y="21036"/>
              <wp:lineTo x="21507" y="0"/>
              <wp:lineTo x="0" y="0"/>
            </wp:wrapPolygon>
          </wp:wrapThrough>
          <wp:docPr id="1006140046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43A5C"/>
    <w:multiLevelType w:val="hybridMultilevel"/>
    <w:tmpl w:val="3858F40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012463"/>
    <w:multiLevelType w:val="multilevel"/>
    <w:tmpl w:val="D93A4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5A19A8"/>
    <w:multiLevelType w:val="multilevel"/>
    <w:tmpl w:val="BE1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E1717"/>
    <w:multiLevelType w:val="hybridMultilevel"/>
    <w:tmpl w:val="FCBA0EBE"/>
    <w:lvl w:ilvl="0" w:tplc="54C2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9455">
    <w:abstractNumId w:val="5"/>
  </w:num>
  <w:num w:numId="2" w16cid:durableId="726614397">
    <w:abstractNumId w:val="4"/>
  </w:num>
  <w:num w:numId="3" w16cid:durableId="1148864615">
    <w:abstractNumId w:val="2"/>
  </w:num>
  <w:num w:numId="4" w16cid:durableId="896824160">
    <w:abstractNumId w:val="1"/>
  </w:num>
  <w:num w:numId="5" w16cid:durableId="270016359">
    <w:abstractNumId w:val="0"/>
  </w:num>
  <w:num w:numId="6" w16cid:durableId="115988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A"/>
    <w:rsid w:val="000030C3"/>
    <w:rsid w:val="00015DAA"/>
    <w:rsid w:val="000310D0"/>
    <w:rsid w:val="0004767D"/>
    <w:rsid w:val="000A7238"/>
    <w:rsid w:val="00125C95"/>
    <w:rsid w:val="00143E16"/>
    <w:rsid w:val="00144704"/>
    <w:rsid w:val="001B4973"/>
    <w:rsid w:val="001D679A"/>
    <w:rsid w:val="001D7270"/>
    <w:rsid w:val="001F5ED6"/>
    <w:rsid w:val="0020330C"/>
    <w:rsid w:val="002044EA"/>
    <w:rsid w:val="0029466C"/>
    <w:rsid w:val="002B0849"/>
    <w:rsid w:val="002C4B21"/>
    <w:rsid w:val="002C6B58"/>
    <w:rsid w:val="002E2D4F"/>
    <w:rsid w:val="002E5DD3"/>
    <w:rsid w:val="002F3A6B"/>
    <w:rsid w:val="002F4AD7"/>
    <w:rsid w:val="00300A44"/>
    <w:rsid w:val="0033040D"/>
    <w:rsid w:val="00332B87"/>
    <w:rsid w:val="0036006F"/>
    <w:rsid w:val="003F7763"/>
    <w:rsid w:val="00436E60"/>
    <w:rsid w:val="00461B84"/>
    <w:rsid w:val="00465E31"/>
    <w:rsid w:val="004719C8"/>
    <w:rsid w:val="004C00E4"/>
    <w:rsid w:val="00531B4F"/>
    <w:rsid w:val="005554A0"/>
    <w:rsid w:val="00573BFE"/>
    <w:rsid w:val="005D0FE8"/>
    <w:rsid w:val="005F58F3"/>
    <w:rsid w:val="006857DD"/>
    <w:rsid w:val="006D1DD6"/>
    <w:rsid w:val="0076547E"/>
    <w:rsid w:val="00785A68"/>
    <w:rsid w:val="007B7D4F"/>
    <w:rsid w:val="007E7032"/>
    <w:rsid w:val="00862281"/>
    <w:rsid w:val="00884894"/>
    <w:rsid w:val="00886BB2"/>
    <w:rsid w:val="008B7CE8"/>
    <w:rsid w:val="008E3559"/>
    <w:rsid w:val="009755DD"/>
    <w:rsid w:val="009C023E"/>
    <w:rsid w:val="009C24AC"/>
    <w:rsid w:val="009C2840"/>
    <w:rsid w:val="00A00B5B"/>
    <w:rsid w:val="00A91102"/>
    <w:rsid w:val="00B143E0"/>
    <w:rsid w:val="00B3728A"/>
    <w:rsid w:val="00B449B3"/>
    <w:rsid w:val="00B80BFF"/>
    <w:rsid w:val="00B97DDC"/>
    <w:rsid w:val="00BC73A1"/>
    <w:rsid w:val="00BD6883"/>
    <w:rsid w:val="00C12732"/>
    <w:rsid w:val="00C3270C"/>
    <w:rsid w:val="00C60E01"/>
    <w:rsid w:val="00C821E4"/>
    <w:rsid w:val="00C95AD5"/>
    <w:rsid w:val="00CD70E1"/>
    <w:rsid w:val="00D2167C"/>
    <w:rsid w:val="00D634B4"/>
    <w:rsid w:val="00DA5F39"/>
    <w:rsid w:val="00DC049A"/>
    <w:rsid w:val="00DE76D2"/>
    <w:rsid w:val="00DF4048"/>
    <w:rsid w:val="00E07E11"/>
    <w:rsid w:val="00E2123E"/>
    <w:rsid w:val="00E21C30"/>
    <w:rsid w:val="00EC1D34"/>
    <w:rsid w:val="00EC7D5C"/>
    <w:rsid w:val="00ED2977"/>
    <w:rsid w:val="00F020EF"/>
    <w:rsid w:val="00F14D05"/>
    <w:rsid w:val="00F270C9"/>
    <w:rsid w:val="00F67151"/>
    <w:rsid w:val="00FA194B"/>
    <w:rsid w:val="00FA45B3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B0F5"/>
  <w15:chartTrackingRefBased/>
  <w15:docId w15:val="{2949F06C-FFD9-49E5-82F2-032F9D3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9C8"/>
    <w:pPr>
      <w:spacing w:before="120" w:after="120" w:line="320" w:lineRule="exact"/>
      <w:outlineLvl w:val="0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9C8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79A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1D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D2"/>
  </w:style>
  <w:style w:type="paragraph" w:styleId="Stopka">
    <w:name w:val="footer"/>
    <w:basedOn w:val="Normalny"/>
    <w:link w:val="Stopka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D2"/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D634B4"/>
  </w:style>
  <w:style w:type="paragraph" w:styleId="Bezodstpw">
    <w:name w:val="No Spacing"/>
    <w:uiPriority w:val="1"/>
    <w:qFormat/>
    <w:rsid w:val="00D634B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D6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2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2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28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48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8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48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tropolitalna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etropolitalna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rekrutacji do projektu - Obowiązek informacyjny Uczelni Metropolitalnej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rekrutacji do projektu - Obowiązek informacyjny Uczelni Metropolitalnej</dc:title>
  <dc:subject/>
  <dc:creator>Marek Pieszko</dc:creator>
  <cp:keywords>rodo, obowiązek informacyjny, uczelnia metropolitalna</cp:keywords>
  <dc:description/>
  <cp:lastModifiedBy>Anna Żyłka</cp:lastModifiedBy>
  <cp:revision>19</cp:revision>
  <cp:lastPrinted>2025-12-18T11:59:00Z</cp:lastPrinted>
  <dcterms:created xsi:type="dcterms:W3CDTF">2025-08-21T20:37:00Z</dcterms:created>
  <dcterms:modified xsi:type="dcterms:W3CDTF">2025-12-18T11:59:00Z</dcterms:modified>
</cp:coreProperties>
</file>